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台北10KV大浦线、先锋线改造工程设计项目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eastAsia="zh-CN"/>
        </w:rPr>
        <w:t>台北10KV大浦线、先锋线改造工程设计项目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shd w:val="clear" w:color="auto" w:fill="FFFFFF"/>
        </w:rPr>
        <w:t>，</w:t>
      </w:r>
      <w:r>
        <w:rPr>
          <w:rFonts w:hint="eastAsia" w:ascii="宋体" w:hAnsi="宋体" w:cs="宋体"/>
          <w:sz w:val="24"/>
        </w:rPr>
        <w:t>现邀请各公司参与公开</w:t>
      </w:r>
      <w:r>
        <w:rPr>
          <w:rFonts w:hint="eastAsia" w:ascii="宋体" w:hAnsi="宋体" w:cs="宋体"/>
          <w:sz w:val="24"/>
          <w:lang w:eastAsia="zh-CN"/>
        </w:rPr>
        <w:t>询</w:t>
      </w:r>
      <w:r>
        <w:rPr>
          <w:rFonts w:hint="eastAsia" w:ascii="宋体" w:hAnsi="宋体" w:cs="宋体"/>
          <w:sz w:val="24"/>
        </w:rPr>
        <w:t>价。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706" w:type="dxa"/>
        <w:tblInd w:w="-43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63"/>
        <w:gridCol w:w="5475"/>
        <w:gridCol w:w="825"/>
        <w:gridCol w:w="937"/>
        <w:gridCol w:w="80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图纸设计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设计要求：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施工范围内管线现状进行勘查，避开花果山大道改建红线，提出可行性设计，包括线路走向，环网、分支箱、方井、八角井基础等土建具体位置，根据花果山大道改建现场要求提供土建标高。工程涉及新建环网柜2台，分支箱4台，4管顶管400m，4管包封100米，并含沿线土建；敷设电缆YJV22-8.7/15kV-3×185mm2电缆长度2600m及提供对应的图纸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图纸要满足工程建设的行政审批规划需要。设计方案如有变更，必须做好图纸更改；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待图纸在规划部门备案后，设计单位配合施工单位做好具体点位和土建标高的标注，便于托管和土建施工单位进场施工。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4.其他未尽事项，根据甲方意图修改。（如施工后部分点位发生变化调整，需要进行竣工补测、出蓝图，便于规划和存档。）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>
      <w:pPr>
        <w:numPr>
          <w:ilvl w:val="0"/>
          <w:numId w:val="3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人应有依法缴纳税收和社会保障资金的良好记录；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15000.00元（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电话：17751876173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1871372"/>
      <w:bookmarkStart w:id="3" w:name="_Toc61871288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5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内三个月【税收所属日期】）（加盖公章）</w:t>
      </w:r>
    </w:p>
    <w:p>
      <w:pPr>
        <w:numPr>
          <w:ilvl w:val="0"/>
          <w:numId w:val="5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27A711"/>
    <w:multiLevelType w:val="singleLevel"/>
    <w:tmpl w:val="BD27A7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C556F13"/>
    <w:rsid w:val="0CC70B51"/>
    <w:rsid w:val="0DD531C5"/>
    <w:rsid w:val="0DFC41A5"/>
    <w:rsid w:val="0E6A08A6"/>
    <w:rsid w:val="0EDC4DEA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D4B1478"/>
    <w:rsid w:val="1D513F7A"/>
    <w:rsid w:val="1D532316"/>
    <w:rsid w:val="1D646BBE"/>
    <w:rsid w:val="1E127068"/>
    <w:rsid w:val="1E566FDE"/>
    <w:rsid w:val="1F1979A7"/>
    <w:rsid w:val="1F9A0980"/>
    <w:rsid w:val="209C2412"/>
    <w:rsid w:val="219A525F"/>
    <w:rsid w:val="21E36CE2"/>
    <w:rsid w:val="23BA656C"/>
    <w:rsid w:val="24AB5D2B"/>
    <w:rsid w:val="24DA081B"/>
    <w:rsid w:val="258D6F73"/>
    <w:rsid w:val="259F7046"/>
    <w:rsid w:val="25C84C62"/>
    <w:rsid w:val="261E1082"/>
    <w:rsid w:val="26436CA5"/>
    <w:rsid w:val="271443B1"/>
    <w:rsid w:val="27743463"/>
    <w:rsid w:val="28CD567C"/>
    <w:rsid w:val="2A19588C"/>
    <w:rsid w:val="2B28701A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6322BC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50BB0015"/>
    <w:rsid w:val="51D72A7B"/>
    <w:rsid w:val="51E34706"/>
    <w:rsid w:val="52B80783"/>
    <w:rsid w:val="568E3C42"/>
    <w:rsid w:val="569C0C20"/>
    <w:rsid w:val="596D62E2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5AA57EF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5018D4"/>
    <w:rsid w:val="77591EBA"/>
    <w:rsid w:val="77F056E2"/>
    <w:rsid w:val="78071FCA"/>
    <w:rsid w:val="789B7CF4"/>
    <w:rsid w:val="79443FD9"/>
    <w:rsid w:val="795103DF"/>
    <w:rsid w:val="7AE5230C"/>
    <w:rsid w:val="7B1B6C2F"/>
    <w:rsid w:val="7B5F5B2A"/>
    <w:rsid w:val="7BBC0535"/>
    <w:rsid w:val="7BE87B26"/>
    <w:rsid w:val="7CAF14B1"/>
    <w:rsid w:val="7CB61BD5"/>
    <w:rsid w:val="7CCE6599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qFormat/>
    <w:uiPriority w:val="99"/>
    <w:rPr>
      <w:rFonts w:cs="Times New Roman"/>
    </w:rPr>
  </w:style>
  <w:style w:type="character" w:styleId="7">
    <w:name w:val="HTML Definition"/>
    <w:basedOn w:val="3"/>
    <w:qFormat/>
    <w:uiPriority w:val="99"/>
    <w:rPr>
      <w:rFonts w:cs="Times New Roman"/>
    </w:rPr>
  </w:style>
  <w:style w:type="character" w:styleId="8">
    <w:name w:val="HTML Variable"/>
    <w:basedOn w:val="3"/>
    <w:qFormat/>
    <w:uiPriority w:val="99"/>
    <w:rPr>
      <w:rFonts w:cs="Times New Roman"/>
    </w:rPr>
  </w:style>
  <w:style w:type="character" w:styleId="9">
    <w:name w:val="Hyperlink"/>
    <w:basedOn w:val="3"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qFormat/>
    <w:uiPriority w:val="99"/>
    <w:rPr>
      <w:rFonts w:cs="Times New Roman"/>
    </w:rPr>
  </w:style>
  <w:style w:type="character" w:customStyle="1" w:styleId="11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2974</Words>
  <Characters>3213</Characters>
  <Lines>0</Lines>
  <Paragraphs>0</Paragraphs>
  <TotalTime>8</TotalTime>
  <ScaleCrop>false</ScaleCrop>
  <LinksUpToDate>false</LinksUpToDate>
  <CharactersWithSpaces>3689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2022-11-21T03:28:00Z</cp:lastPrinted>
  <dcterms:modified xsi:type="dcterms:W3CDTF">2023-07-11T09:12:06Z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64A5E1E7AFE147A985082E4EF35B740E</vt:lpwstr>
  </property>
</Properties>
</file>